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4B34F6" w:rsidRDefault="004B34F6" w:rsidP="005D2366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22121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412467" w:rsidP="00412467">
      <w:pPr>
        <w:pStyle w:val="Nagwek"/>
        <w:rPr>
          <w:rFonts w:ascii="Arial" w:hAnsi="Arial" w:cs="Arial"/>
          <w:b/>
          <w:sz w:val="20"/>
          <w:szCs w:val="20"/>
        </w:rPr>
      </w:pPr>
      <w:r>
        <w:rPr>
          <w:rFonts w:asciiTheme="minorHAnsi" w:eastAsiaTheme="minorHAnsi" w:hAnsiTheme="minorHAnsi" w:cs="Arial"/>
          <w:bCs/>
          <w:kern w:val="0"/>
        </w:rPr>
        <w:t xml:space="preserve">Numer referencyjny </w:t>
      </w:r>
      <w:r w:rsidRPr="00412467">
        <w:rPr>
          <w:rFonts w:asciiTheme="minorHAnsi" w:eastAsiaTheme="minorHAnsi" w:hAnsiTheme="minorHAnsi" w:cs="Arial"/>
          <w:bCs/>
          <w:kern w:val="0"/>
        </w:rPr>
        <w:t>ZP.271.21.31.2020</w:t>
      </w: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472F0B" w:rsidRDefault="00216B5B" w:rsidP="00D53151">
      <w:pPr>
        <w:shd w:val="clear" w:color="auto" w:fill="FFFFFF"/>
        <w:jc w:val="both"/>
        <w:rPr>
          <w:rFonts w:ascii="Calibri" w:hAnsi="Calibri" w:cs="Calibri"/>
          <w:b/>
          <w:sz w:val="26"/>
          <w:szCs w:val="26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</w:t>
      </w:r>
      <w:r w:rsidR="00472F0B">
        <w:rPr>
          <w:rFonts w:asciiTheme="minorHAnsi" w:hAnsiTheme="minorHAnsi" w:cs="Arial"/>
          <w:bCs/>
          <w:kern w:val="0"/>
          <w:lang w:eastAsia="pl-PL"/>
        </w:rPr>
        <w:t>.:</w:t>
      </w:r>
      <w:r w:rsidR="00472F0B" w:rsidRPr="00472F0B">
        <w:rPr>
          <w:rFonts w:ascii="Calibri" w:hAnsi="Calibri" w:cs="Calibri"/>
          <w:b/>
          <w:sz w:val="26"/>
          <w:szCs w:val="26"/>
        </w:rPr>
        <w:t xml:space="preserve"> </w:t>
      </w:r>
      <w:r w:rsidR="00D53151" w:rsidRPr="00D53151">
        <w:rPr>
          <w:rFonts w:asciiTheme="minorHAnsi" w:hAnsiTheme="minorHAnsi" w:cstheme="minorHAnsi"/>
          <w:b/>
        </w:rPr>
        <w:t>Wykonanie dokumentacji projektowej budowy sieci kanalizacji sanitarnej w miejscowości Stróża oraz w miejscowości Wiśniowa Góra, w ramach zadania: Budowa kanalizacji sanitarnej - dokumentacja projektowa, prowadzonego przez</w:t>
      </w:r>
      <w:bookmarkStart w:id="0" w:name="_GoBack"/>
      <w:bookmarkEnd w:id="0"/>
      <w:r w:rsidR="00D53151" w:rsidRPr="00D53151">
        <w:rPr>
          <w:rFonts w:asciiTheme="minorHAnsi" w:hAnsiTheme="minorHAnsi" w:cstheme="minorHAnsi"/>
          <w:b/>
        </w:rPr>
        <w:t xml:space="preserve"> Gminę Andrespol</w:t>
      </w:r>
      <w:r w:rsidR="00406AFA">
        <w:rPr>
          <w:rFonts w:ascii="Calibri" w:hAnsi="Calibri" w:cs="Calibri"/>
          <w:b/>
          <w:sz w:val="26"/>
          <w:szCs w:val="26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472F0B">
        <w:rPr>
          <w:rFonts w:asciiTheme="minorHAnsi" w:hAnsiTheme="minorHAnsi" w:cs="Arial"/>
          <w:bCs/>
          <w:kern w:val="0"/>
          <w:lang w:eastAsia="pl-PL"/>
        </w:rPr>
        <w:t xml:space="preserve">ze </w:t>
      </w:r>
      <w:proofErr w:type="spellStart"/>
      <w:r w:rsidR="00472F0B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="00472F0B">
        <w:rPr>
          <w:rFonts w:asciiTheme="minorHAnsi" w:hAnsiTheme="minorHAnsi" w:cs="Arial"/>
          <w:bCs/>
          <w:kern w:val="0"/>
          <w:lang w:eastAsia="pl-PL"/>
        </w:rPr>
        <w:t>.</w:t>
      </w:r>
      <w:r w:rsidRPr="00464B06">
        <w:rPr>
          <w:rFonts w:asciiTheme="minorHAnsi" w:hAnsiTheme="minorHAnsi" w:cs="Arial"/>
          <w:bCs/>
          <w:kern w:val="0"/>
          <w:lang w:eastAsia="pl-PL"/>
        </w:rPr>
        <w:t>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</w:t>
      </w:r>
      <w:r w:rsidR="00472F0B">
        <w:rPr>
          <w:rFonts w:asciiTheme="minorHAnsi" w:hAnsiTheme="minorHAnsi" w:cs="Arial"/>
          <w:bCs/>
          <w:kern w:val="0"/>
          <w:lang w:eastAsia="pl-PL"/>
        </w:rPr>
        <w:t>2020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</w:t>
      </w:r>
      <w:r w:rsidR="00472F0B">
        <w:rPr>
          <w:rFonts w:asciiTheme="minorHAnsi" w:hAnsiTheme="minorHAnsi" w:cs="Arial"/>
          <w:bCs/>
          <w:kern w:val="0"/>
          <w:lang w:eastAsia="pl-PL"/>
        </w:rPr>
        <w:t>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472F0B" w:rsidRPr="00656891" w:rsidRDefault="00472F0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08" w:rsidRDefault="00E04F08" w:rsidP="00840178">
      <w:r>
        <w:separator/>
      </w:r>
    </w:p>
  </w:endnote>
  <w:endnote w:type="continuationSeparator" w:id="0">
    <w:p w:rsidR="00E04F08" w:rsidRDefault="00E04F0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151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08" w:rsidRDefault="00E04F08" w:rsidP="00840178">
      <w:r>
        <w:separator/>
      </w:r>
    </w:p>
  </w:footnote>
  <w:footnote w:type="continuationSeparator" w:id="0">
    <w:p w:rsidR="00E04F08" w:rsidRDefault="00E04F0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22121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61EA"/>
    <w:rsid w:val="00295CD6"/>
    <w:rsid w:val="002E767C"/>
    <w:rsid w:val="00352A23"/>
    <w:rsid w:val="00354CF4"/>
    <w:rsid w:val="003B0A23"/>
    <w:rsid w:val="00406AFA"/>
    <w:rsid w:val="00412467"/>
    <w:rsid w:val="00451084"/>
    <w:rsid w:val="004646D3"/>
    <w:rsid w:val="00464B06"/>
    <w:rsid w:val="00472F0B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5D2366"/>
    <w:rsid w:val="006038E5"/>
    <w:rsid w:val="006456AF"/>
    <w:rsid w:val="00656891"/>
    <w:rsid w:val="00676B0A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7704F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53151"/>
    <w:rsid w:val="00D71BDD"/>
    <w:rsid w:val="00D76B12"/>
    <w:rsid w:val="00D86779"/>
    <w:rsid w:val="00DB4FFC"/>
    <w:rsid w:val="00E04F08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28</cp:revision>
  <cp:lastPrinted>2019-09-05T13:45:00Z</cp:lastPrinted>
  <dcterms:created xsi:type="dcterms:W3CDTF">2018-10-20T11:43:00Z</dcterms:created>
  <dcterms:modified xsi:type="dcterms:W3CDTF">2020-09-28T09:10:00Z</dcterms:modified>
</cp:coreProperties>
</file>